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Matice </w:t>
      </w:r>
      <w:proofErr w:type="spellStart"/>
      <w:r w:rsidRPr="007C665C">
        <w:rPr>
          <w:color w:val="1F4E79"/>
          <w:sz w:val="28"/>
          <w:szCs w:val="28"/>
        </w:rPr>
        <w:t>hrvatske</w:t>
      </w:r>
      <w:proofErr w:type="spellEnd"/>
      <w:r w:rsidRPr="007C665C">
        <w:rPr>
          <w:color w:val="1F4E79"/>
          <w:sz w:val="28"/>
          <w:szCs w:val="28"/>
        </w:rPr>
        <w:t xml:space="preserve">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43000 Bjelovar</w:t>
      </w:r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6888650F" w14:textId="77777777" w:rsidR="003C5E94" w:rsidRDefault="003C5E94" w:rsidP="003C5E94">
      <w:pPr>
        <w:rPr>
          <w:lang w:val="hr-HR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50750C25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3A5B58">
        <w:rPr>
          <w:b w:val="0"/>
          <w:bCs/>
          <w:sz w:val="24"/>
          <w:szCs w:val="24"/>
        </w:rPr>
        <w:t>55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="003A5B58">
        <w:rPr>
          <w:b w:val="0"/>
          <w:bCs/>
          <w:sz w:val="24"/>
          <w:szCs w:val="24"/>
        </w:rPr>
        <w:t xml:space="preserve">elektronske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p w14:paraId="0F58636A" w14:textId="16C1E54C" w:rsidR="003C5E94" w:rsidRPr="00BC6B10" w:rsidRDefault="003C5E94" w:rsidP="003C5E94">
      <w:pPr>
        <w:pStyle w:val="Tijeloteksta2"/>
        <w:jc w:val="left"/>
        <w:rPr>
          <w:szCs w:val="24"/>
        </w:rPr>
      </w:pPr>
      <w:r w:rsidRPr="00BC6B10">
        <w:rPr>
          <w:szCs w:val="24"/>
        </w:rPr>
        <w:t xml:space="preserve">Saziva se </w:t>
      </w:r>
      <w:r w:rsidR="00282203">
        <w:rPr>
          <w:szCs w:val="24"/>
        </w:rPr>
        <w:t>5</w:t>
      </w:r>
      <w:r w:rsidR="003A5B58">
        <w:rPr>
          <w:szCs w:val="24"/>
        </w:rPr>
        <w:t>5</w:t>
      </w:r>
      <w:r>
        <w:rPr>
          <w:szCs w:val="24"/>
        </w:rPr>
        <w:t>.</w:t>
      </w:r>
      <w:r w:rsidR="00AA178A">
        <w:rPr>
          <w:szCs w:val="24"/>
        </w:rPr>
        <w:t xml:space="preserve"> </w:t>
      </w:r>
      <w:r w:rsidRPr="00BC6B10">
        <w:rPr>
          <w:szCs w:val="24"/>
        </w:rPr>
        <w:t xml:space="preserve">sjednica </w:t>
      </w:r>
      <w:r>
        <w:rPr>
          <w:szCs w:val="24"/>
        </w:rPr>
        <w:t xml:space="preserve">Upravnog </w:t>
      </w:r>
      <w:r w:rsidRPr="00BC6B10">
        <w:rPr>
          <w:szCs w:val="24"/>
        </w:rPr>
        <w:t>vijeća Zavoda za javno zdravstvo Bjelovarsko</w:t>
      </w:r>
      <w:r>
        <w:rPr>
          <w:szCs w:val="24"/>
        </w:rPr>
        <w:t>-</w:t>
      </w:r>
      <w:r w:rsidRPr="00BC6B10">
        <w:rPr>
          <w:szCs w:val="24"/>
        </w:rPr>
        <w:t>bilogorske županije za dan</w:t>
      </w:r>
      <w:r>
        <w:rPr>
          <w:szCs w:val="24"/>
        </w:rPr>
        <w:t xml:space="preserve"> </w:t>
      </w:r>
      <w:r w:rsidR="003A5B58">
        <w:rPr>
          <w:szCs w:val="24"/>
        </w:rPr>
        <w:t>27</w:t>
      </w:r>
      <w:r>
        <w:rPr>
          <w:szCs w:val="24"/>
        </w:rPr>
        <w:t>.</w:t>
      </w:r>
      <w:r w:rsidR="00294569">
        <w:rPr>
          <w:szCs w:val="24"/>
        </w:rPr>
        <w:t>1</w:t>
      </w:r>
      <w:r w:rsidR="003A5B58">
        <w:rPr>
          <w:szCs w:val="24"/>
        </w:rPr>
        <w:t>1</w:t>
      </w:r>
      <w:r>
        <w:rPr>
          <w:szCs w:val="24"/>
        </w:rPr>
        <w:t>.202</w:t>
      </w:r>
      <w:r w:rsidR="00736FAB">
        <w:rPr>
          <w:szCs w:val="24"/>
        </w:rPr>
        <w:t>5</w:t>
      </w:r>
      <w:r>
        <w:rPr>
          <w:szCs w:val="24"/>
        </w:rPr>
        <w:t>.</w:t>
      </w:r>
      <w:r w:rsidRPr="00BC6B10">
        <w:rPr>
          <w:szCs w:val="24"/>
        </w:rPr>
        <w:t xml:space="preserve">godine </w:t>
      </w:r>
      <w:r w:rsidR="00394996">
        <w:rPr>
          <w:szCs w:val="24"/>
        </w:rPr>
        <w:t>(</w:t>
      </w:r>
      <w:r w:rsidR="000A0501">
        <w:rPr>
          <w:szCs w:val="24"/>
        </w:rPr>
        <w:t>četvrtak</w:t>
      </w:r>
      <w:r w:rsidRPr="00BC6B10">
        <w:rPr>
          <w:szCs w:val="24"/>
        </w:rPr>
        <w:t>).</w:t>
      </w:r>
    </w:p>
    <w:p w14:paraId="4CEA88F0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6681F19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221D5E8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BBF6D5A" w14:textId="66D8D2C6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</w:t>
      </w:r>
      <w:r w:rsidR="003A5B58">
        <w:rPr>
          <w:sz w:val="24"/>
          <w:szCs w:val="24"/>
          <w:lang w:val="hr-HR"/>
        </w:rPr>
        <w:t xml:space="preserve">elektronsku </w:t>
      </w:r>
      <w:r w:rsidRPr="00BC6B10">
        <w:rPr>
          <w:sz w:val="24"/>
          <w:szCs w:val="24"/>
          <w:lang w:val="hr-HR"/>
        </w:rPr>
        <w:t xml:space="preserve">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 w:rsidR="001033CF">
        <w:rPr>
          <w:sz w:val="24"/>
          <w:szCs w:val="24"/>
          <w:lang w:val="hr-HR"/>
        </w:rPr>
        <w:t>:</w:t>
      </w:r>
    </w:p>
    <w:p w14:paraId="59D30483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929D52A" w14:textId="77777777" w:rsidR="003A5B58" w:rsidRDefault="003A5B58" w:rsidP="003C5E94">
      <w:pPr>
        <w:jc w:val="both"/>
        <w:rPr>
          <w:sz w:val="24"/>
          <w:szCs w:val="24"/>
          <w:lang w:val="hr-HR"/>
        </w:rPr>
      </w:pPr>
    </w:p>
    <w:p w14:paraId="188595D4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7D1AA0D" w14:textId="77777777" w:rsidR="003C5E94" w:rsidRPr="002F2429" w:rsidRDefault="003C5E94" w:rsidP="003C5E94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21758BDE" w14:textId="77777777" w:rsidR="003C5E94" w:rsidRDefault="003C5E94" w:rsidP="003C5E94">
      <w:pPr>
        <w:pStyle w:val="Naslov4"/>
        <w:rPr>
          <w:szCs w:val="24"/>
        </w:rPr>
      </w:pPr>
    </w:p>
    <w:p w14:paraId="572F6B26" w14:textId="77777777" w:rsidR="00C059AC" w:rsidRPr="00C059AC" w:rsidRDefault="00C059AC" w:rsidP="00C059AC">
      <w:pPr>
        <w:rPr>
          <w:lang w:val="hr-HR"/>
        </w:rPr>
      </w:pPr>
    </w:p>
    <w:p w14:paraId="10EAE7E0" w14:textId="77777777" w:rsidR="003C5E94" w:rsidRPr="00BC6B10" w:rsidRDefault="003C5E94" w:rsidP="003C5E94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         </w:t>
      </w:r>
    </w:p>
    <w:p w14:paraId="3C58DA1C" w14:textId="359C7D4F" w:rsidR="00FD5335" w:rsidRDefault="003C5E94" w:rsidP="00BF2D60">
      <w:pPr>
        <w:pStyle w:val="Tijeloteksta2"/>
        <w:numPr>
          <w:ilvl w:val="0"/>
          <w:numId w:val="1"/>
        </w:numPr>
        <w:rPr>
          <w:szCs w:val="24"/>
        </w:rPr>
      </w:pPr>
      <w:r w:rsidRPr="00AE4CD5">
        <w:rPr>
          <w:szCs w:val="24"/>
        </w:rPr>
        <w:t>Verifikacija Zapisnika sa prethod</w:t>
      </w:r>
      <w:r w:rsidR="00A04480">
        <w:rPr>
          <w:szCs w:val="24"/>
        </w:rPr>
        <w:t>ne</w:t>
      </w:r>
      <w:r w:rsidR="00BF2D60">
        <w:rPr>
          <w:szCs w:val="24"/>
        </w:rPr>
        <w:t xml:space="preserve"> </w:t>
      </w:r>
      <w:r w:rsidR="000D488B">
        <w:rPr>
          <w:szCs w:val="24"/>
        </w:rPr>
        <w:t>5</w:t>
      </w:r>
      <w:r w:rsidR="003A5B58">
        <w:rPr>
          <w:szCs w:val="24"/>
        </w:rPr>
        <w:t>4</w:t>
      </w:r>
      <w:r w:rsidR="00AA178A" w:rsidRPr="00BF2D60">
        <w:rPr>
          <w:szCs w:val="24"/>
        </w:rPr>
        <w:t>.</w:t>
      </w:r>
      <w:r w:rsidR="00A229B7" w:rsidRPr="00BF2D60">
        <w:rPr>
          <w:szCs w:val="24"/>
        </w:rPr>
        <w:t xml:space="preserve"> sjednice </w:t>
      </w:r>
      <w:r w:rsidRPr="00BF2D60">
        <w:rPr>
          <w:szCs w:val="24"/>
        </w:rPr>
        <w:t xml:space="preserve">Upravnog vijeća </w:t>
      </w:r>
      <w:r w:rsidR="00C40795" w:rsidRPr="00BF2D60">
        <w:rPr>
          <w:szCs w:val="24"/>
        </w:rPr>
        <w:t>održan</w:t>
      </w:r>
      <w:r w:rsidR="00721432" w:rsidRPr="00BF2D60">
        <w:rPr>
          <w:szCs w:val="24"/>
        </w:rPr>
        <w:t>e</w:t>
      </w:r>
      <w:r w:rsidR="00C40795" w:rsidRPr="00BF2D60">
        <w:rPr>
          <w:szCs w:val="24"/>
        </w:rPr>
        <w:t xml:space="preserve"> </w:t>
      </w:r>
      <w:r w:rsidR="00282203">
        <w:rPr>
          <w:szCs w:val="24"/>
        </w:rPr>
        <w:t>2</w:t>
      </w:r>
      <w:r w:rsidR="003A5B58">
        <w:rPr>
          <w:szCs w:val="24"/>
        </w:rPr>
        <w:t>8</w:t>
      </w:r>
      <w:r w:rsidR="00721432" w:rsidRPr="00BF2D60">
        <w:rPr>
          <w:szCs w:val="24"/>
        </w:rPr>
        <w:t>.</w:t>
      </w:r>
      <w:r w:rsidR="003A5B58">
        <w:rPr>
          <w:szCs w:val="24"/>
        </w:rPr>
        <w:t>10</w:t>
      </w:r>
      <w:r w:rsidR="00721432" w:rsidRPr="00BF2D60">
        <w:rPr>
          <w:szCs w:val="24"/>
        </w:rPr>
        <w:t>.202</w:t>
      </w:r>
      <w:r w:rsidR="00273EE3" w:rsidRPr="00BF2D60">
        <w:rPr>
          <w:szCs w:val="24"/>
        </w:rPr>
        <w:t>5</w:t>
      </w:r>
      <w:r w:rsidR="00721432" w:rsidRPr="00BF2D60">
        <w:rPr>
          <w:szCs w:val="24"/>
        </w:rPr>
        <w:t>. godine</w:t>
      </w:r>
      <w:r w:rsidR="003A5B58">
        <w:rPr>
          <w:szCs w:val="24"/>
        </w:rPr>
        <w:t>.</w:t>
      </w:r>
    </w:p>
    <w:p w14:paraId="18693FB2" w14:textId="7BC9ECC9" w:rsidR="00886861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14:paraId="3515A023" w14:textId="1251ADC7" w:rsidR="00CC22F4" w:rsidRPr="000D488B" w:rsidRDefault="0028340F" w:rsidP="0097408C">
      <w:pPr>
        <w:pStyle w:val="Standard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Donošenje Akta o sukcesivnom pokriću manjka za 2025. godinu </w:t>
      </w:r>
    </w:p>
    <w:p w14:paraId="463983E6" w14:textId="77777777" w:rsidR="00E66FB9" w:rsidRDefault="00E66FB9" w:rsidP="00E66FB9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096AC9D8" w14:textId="444CA530" w:rsidR="008A55A0" w:rsidRPr="00294569" w:rsidRDefault="00294569" w:rsidP="008A55A0">
      <w:pPr>
        <w:pStyle w:val="StandardWeb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r w:rsidRPr="00294569">
        <w:rPr>
          <w:color w:val="000000"/>
        </w:rPr>
        <w:t xml:space="preserve">Donošenje Odluke o </w:t>
      </w:r>
      <w:r w:rsidR="003A5B58">
        <w:rPr>
          <w:color w:val="000000"/>
        </w:rPr>
        <w:t>III</w:t>
      </w:r>
      <w:r w:rsidR="000A0501">
        <w:rPr>
          <w:color w:val="000000"/>
        </w:rPr>
        <w:t xml:space="preserve"> rebalansu</w:t>
      </w:r>
      <w:r w:rsidR="003A5B58">
        <w:rPr>
          <w:color w:val="000000"/>
        </w:rPr>
        <w:t xml:space="preserve">  F</w:t>
      </w:r>
      <w:r w:rsidRPr="00294569">
        <w:rPr>
          <w:color w:val="000000"/>
        </w:rPr>
        <w:t xml:space="preserve">inancijskog plana </w:t>
      </w:r>
      <w:r w:rsidR="000A0501">
        <w:rPr>
          <w:color w:val="000000"/>
        </w:rPr>
        <w:t xml:space="preserve">Zavoda za javno zdravstvo Bjelovarsko-bilogorske županije </w:t>
      </w:r>
      <w:r w:rsidRPr="00294569">
        <w:rPr>
          <w:color w:val="000000"/>
        </w:rPr>
        <w:t>za 202</w:t>
      </w:r>
      <w:r w:rsidR="003A5B58">
        <w:rPr>
          <w:color w:val="000000"/>
        </w:rPr>
        <w:t>5</w:t>
      </w:r>
      <w:r w:rsidRPr="00294569">
        <w:rPr>
          <w:color w:val="000000"/>
        </w:rPr>
        <w:t>. godinu</w:t>
      </w:r>
      <w:r w:rsidR="003A5B58">
        <w:rPr>
          <w:color w:val="000000"/>
        </w:rPr>
        <w:t>.</w:t>
      </w:r>
    </w:p>
    <w:p w14:paraId="3E208BF4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30FFA32D" w14:textId="09506EBD" w:rsidR="008C032D" w:rsidRDefault="008C032D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Donošenje Odluke o kreditnom zaduženju Zavoda za javno zdravstvo Bjelovarsko-bilogorske županije</w:t>
      </w:r>
    </w:p>
    <w:p w14:paraId="5416F26D" w14:textId="28E6427B" w:rsidR="008C032D" w:rsidRDefault="008C032D" w:rsidP="008C032D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63EB8567" w14:textId="77777777" w:rsidR="008C032D" w:rsidRDefault="008C032D" w:rsidP="008C032D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57750EDF" w14:textId="77777777" w:rsidR="008C032D" w:rsidRPr="003C5E94" w:rsidRDefault="008C032D" w:rsidP="003C5E94">
      <w:pPr>
        <w:pStyle w:val="Odlomakpopisa"/>
        <w:rPr>
          <w:sz w:val="24"/>
          <w:szCs w:val="24"/>
          <w:lang w:val="hr-HR"/>
        </w:rPr>
      </w:pPr>
    </w:p>
    <w:p w14:paraId="5A7F5227" w14:textId="7D73722B" w:rsidR="003C5E94" w:rsidRDefault="003A5B58" w:rsidP="003A5B58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Molimo Vas de se izjasnite elektronskim putem da li ste suglasni sa točkama dnevnog reda i da li prihvaćate dostavljene materijale  po točkama. Molim vas da se o istom izjasnite u periodu</w:t>
      </w:r>
    </w:p>
    <w:p w14:paraId="194D47F5" w14:textId="77777777" w:rsidR="003A5B58" w:rsidRDefault="003A5B58" w:rsidP="003A5B58">
      <w:pPr>
        <w:jc w:val="both"/>
        <w:rPr>
          <w:sz w:val="24"/>
          <w:szCs w:val="24"/>
          <w:lang w:val="hr-HR"/>
        </w:rPr>
      </w:pPr>
    </w:p>
    <w:p w14:paraId="35C1230A" w14:textId="77777777" w:rsidR="003A5B58" w:rsidRDefault="003A5B58" w:rsidP="003A5B58">
      <w:pPr>
        <w:jc w:val="both"/>
        <w:rPr>
          <w:sz w:val="24"/>
          <w:szCs w:val="24"/>
          <w:lang w:val="hr-HR"/>
        </w:rPr>
      </w:pPr>
    </w:p>
    <w:p w14:paraId="0C722054" w14:textId="6B84DD01" w:rsidR="003C5E94" w:rsidRDefault="003A5B58" w:rsidP="003C5E94">
      <w:pPr>
        <w:jc w:val="both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Pr="00C059AC">
        <w:rPr>
          <w:b/>
          <w:bCs/>
          <w:sz w:val="24"/>
          <w:szCs w:val="24"/>
          <w:lang w:val="hr-HR"/>
        </w:rPr>
        <w:t>27.11.2025. godine u vremenu od 10,00 do 12,00 sati</w:t>
      </w:r>
    </w:p>
    <w:p w14:paraId="45365FCF" w14:textId="77777777" w:rsidR="00C059AC" w:rsidRDefault="00C059AC" w:rsidP="003C5E94">
      <w:pPr>
        <w:jc w:val="both"/>
        <w:rPr>
          <w:sz w:val="24"/>
          <w:szCs w:val="24"/>
          <w:lang w:val="hr-HR"/>
        </w:rPr>
      </w:pPr>
    </w:p>
    <w:p w14:paraId="59A40E89" w14:textId="77777777" w:rsidR="00C059AC" w:rsidRDefault="00C059AC" w:rsidP="003C5E94">
      <w:pPr>
        <w:pStyle w:val="Naslov3"/>
        <w:ind w:left="0"/>
        <w:rPr>
          <w:b w:val="0"/>
          <w:sz w:val="24"/>
          <w:szCs w:val="24"/>
        </w:rPr>
      </w:pPr>
    </w:p>
    <w:p w14:paraId="1813879B" w14:textId="77777777" w:rsidR="00C059AC" w:rsidRDefault="00C059AC" w:rsidP="003C5E94">
      <w:pPr>
        <w:pStyle w:val="Naslov3"/>
        <w:ind w:left="0"/>
        <w:rPr>
          <w:b w:val="0"/>
          <w:sz w:val="24"/>
          <w:szCs w:val="24"/>
        </w:rPr>
      </w:pPr>
    </w:p>
    <w:p w14:paraId="1C3A5520" w14:textId="77777777" w:rsidR="00C970C5" w:rsidRDefault="00C970C5" w:rsidP="00C970C5">
      <w:pPr>
        <w:rPr>
          <w:lang w:val="hr-HR"/>
        </w:rPr>
      </w:pPr>
    </w:p>
    <w:p w14:paraId="328B0C50" w14:textId="77777777" w:rsidR="00C970C5" w:rsidRPr="00C970C5" w:rsidRDefault="00C970C5" w:rsidP="00C970C5">
      <w:pPr>
        <w:rPr>
          <w:lang w:val="hr-HR"/>
        </w:rPr>
      </w:pPr>
    </w:p>
    <w:p w14:paraId="114EDCA8" w14:textId="398756A3" w:rsidR="003C5E94" w:rsidRPr="00BC6B10" w:rsidRDefault="003C5E94" w:rsidP="003C5E94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F03B11">
        <w:rPr>
          <w:b w:val="0"/>
          <w:sz w:val="24"/>
          <w:szCs w:val="24"/>
        </w:rPr>
        <w:t>2</w:t>
      </w:r>
      <w:r w:rsidR="00C059AC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.</w:t>
      </w:r>
      <w:r w:rsidR="00294569">
        <w:rPr>
          <w:b w:val="0"/>
          <w:sz w:val="24"/>
          <w:szCs w:val="24"/>
        </w:rPr>
        <w:t>1</w:t>
      </w:r>
      <w:r w:rsidR="00C059AC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.202</w:t>
      </w:r>
      <w:r w:rsidR="00736FAB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736FAB">
        <w:rPr>
          <w:b w:val="0"/>
          <w:sz w:val="24"/>
          <w:szCs w:val="24"/>
        </w:rPr>
        <w:t xml:space="preserve"> </w:t>
      </w:r>
      <w:r w:rsidRPr="00BC6B10">
        <w:rPr>
          <w:b w:val="0"/>
          <w:sz w:val="24"/>
          <w:szCs w:val="24"/>
        </w:rPr>
        <w:t>godine</w:t>
      </w:r>
    </w:p>
    <w:p w14:paraId="1973DDF8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66B2A39D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1E5496CB" w14:textId="77777777" w:rsidR="00B50051" w:rsidRDefault="00B50051" w:rsidP="003C5E94">
      <w:pPr>
        <w:jc w:val="both"/>
        <w:rPr>
          <w:sz w:val="24"/>
          <w:szCs w:val="24"/>
          <w:lang w:val="hr-HR"/>
        </w:rPr>
      </w:pPr>
    </w:p>
    <w:p w14:paraId="04882123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4CD07978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4D0C962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8CA97CF" w14:textId="5FFFC94D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</w:t>
      </w:r>
      <w:proofErr w:type="spellStart"/>
      <w:r>
        <w:rPr>
          <w:sz w:val="24"/>
          <w:szCs w:val="24"/>
          <w:lang w:val="hr-HR"/>
        </w:rPr>
        <w:t>univ.spec.oec</w:t>
      </w:r>
      <w:proofErr w:type="spellEnd"/>
      <w:r>
        <w:rPr>
          <w:sz w:val="24"/>
          <w:szCs w:val="24"/>
          <w:lang w:val="hr-HR"/>
        </w:rPr>
        <w:t>.</w:t>
      </w:r>
    </w:p>
    <w:p w14:paraId="5F2EA68E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</w:t>
      </w:r>
    </w:p>
    <w:p w14:paraId="1BB884EF" w14:textId="77777777" w:rsidR="003C5E94" w:rsidRDefault="003C5E94" w:rsidP="003C5E94"/>
    <w:p w14:paraId="10D07528" w14:textId="77777777" w:rsidR="003C5E94" w:rsidRDefault="003C5E94" w:rsidP="003C5E94"/>
    <w:p w14:paraId="284B94E6" w14:textId="77777777" w:rsidR="00482AB4" w:rsidRDefault="00482AB4"/>
    <w:sectPr w:rsidR="00482AB4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979E" w14:textId="77777777" w:rsidR="00EB4B5F" w:rsidRDefault="00EB4B5F">
      <w:r>
        <w:separator/>
      </w:r>
    </w:p>
  </w:endnote>
  <w:endnote w:type="continuationSeparator" w:id="0">
    <w:p w14:paraId="7180CA11" w14:textId="77777777" w:rsidR="00EB4B5F" w:rsidRDefault="00EB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F4FC" w14:textId="77777777" w:rsidR="00EB4B5F" w:rsidRDefault="00EB4B5F">
      <w:r>
        <w:separator/>
      </w:r>
    </w:p>
  </w:footnote>
  <w:footnote w:type="continuationSeparator" w:id="0">
    <w:p w14:paraId="064347CD" w14:textId="77777777" w:rsidR="00EB4B5F" w:rsidRDefault="00EB4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17302"/>
    <w:rsid w:val="0005298D"/>
    <w:rsid w:val="000738DA"/>
    <w:rsid w:val="0009132C"/>
    <w:rsid w:val="000A0501"/>
    <w:rsid w:val="000D488B"/>
    <w:rsid w:val="000E64EF"/>
    <w:rsid w:val="001033CF"/>
    <w:rsid w:val="001217DB"/>
    <w:rsid w:val="0012292D"/>
    <w:rsid w:val="00130A76"/>
    <w:rsid w:val="00132077"/>
    <w:rsid w:val="00185C36"/>
    <w:rsid w:val="0019532F"/>
    <w:rsid w:val="00273EE3"/>
    <w:rsid w:val="0027783D"/>
    <w:rsid w:val="00282203"/>
    <w:rsid w:val="0028340F"/>
    <w:rsid w:val="00294569"/>
    <w:rsid w:val="002A4E26"/>
    <w:rsid w:val="002B7AD3"/>
    <w:rsid w:val="002E5675"/>
    <w:rsid w:val="00320DC9"/>
    <w:rsid w:val="00347C55"/>
    <w:rsid w:val="00352435"/>
    <w:rsid w:val="00394996"/>
    <w:rsid w:val="003A5B58"/>
    <w:rsid w:val="003B6321"/>
    <w:rsid w:val="003C5E94"/>
    <w:rsid w:val="003D4DE2"/>
    <w:rsid w:val="003E3D51"/>
    <w:rsid w:val="00446BF9"/>
    <w:rsid w:val="00482AB4"/>
    <w:rsid w:val="00487EBD"/>
    <w:rsid w:val="004A4BC2"/>
    <w:rsid w:val="004A6B2B"/>
    <w:rsid w:val="004B6A54"/>
    <w:rsid w:val="00504763"/>
    <w:rsid w:val="00543E70"/>
    <w:rsid w:val="00543E95"/>
    <w:rsid w:val="00555F12"/>
    <w:rsid w:val="00573181"/>
    <w:rsid w:val="005B7F09"/>
    <w:rsid w:val="005C74CA"/>
    <w:rsid w:val="005D612D"/>
    <w:rsid w:val="005E134D"/>
    <w:rsid w:val="005F00C2"/>
    <w:rsid w:val="00602A02"/>
    <w:rsid w:val="00602C20"/>
    <w:rsid w:val="00686C4B"/>
    <w:rsid w:val="006A7851"/>
    <w:rsid w:val="006D1423"/>
    <w:rsid w:val="006D18D9"/>
    <w:rsid w:val="006F37FE"/>
    <w:rsid w:val="0071208C"/>
    <w:rsid w:val="00721432"/>
    <w:rsid w:val="00736FAB"/>
    <w:rsid w:val="00762683"/>
    <w:rsid w:val="00767CFC"/>
    <w:rsid w:val="00787E6A"/>
    <w:rsid w:val="00790144"/>
    <w:rsid w:val="0079404C"/>
    <w:rsid w:val="0079469B"/>
    <w:rsid w:val="007E183F"/>
    <w:rsid w:val="007F4EEF"/>
    <w:rsid w:val="00812904"/>
    <w:rsid w:val="00825269"/>
    <w:rsid w:val="00850E6E"/>
    <w:rsid w:val="0086788F"/>
    <w:rsid w:val="00886861"/>
    <w:rsid w:val="00893A6B"/>
    <w:rsid w:val="008A55A0"/>
    <w:rsid w:val="008C032D"/>
    <w:rsid w:val="008C6AB0"/>
    <w:rsid w:val="00931A3B"/>
    <w:rsid w:val="00937431"/>
    <w:rsid w:val="009617FC"/>
    <w:rsid w:val="0097408C"/>
    <w:rsid w:val="00977553"/>
    <w:rsid w:val="0099262B"/>
    <w:rsid w:val="009A0447"/>
    <w:rsid w:val="00A04480"/>
    <w:rsid w:val="00A054DF"/>
    <w:rsid w:val="00A229B7"/>
    <w:rsid w:val="00A327C3"/>
    <w:rsid w:val="00A528D4"/>
    <w:rsid w:val="00A63114"/>
    <w:rsid w:val="00A90B7F"/>
    <w:rsid w:val="00AA178A"/>
    <w:rsid w:val="00AA6B86"/>
    <w:rsid w:val="00AB0251"/>
    <w:rsid w:val="00B437B0"/>
    <w:rsid w:val="00B50051"/>
    <w:rsid w:val="00B50603"/>
    <w:rsid w:val="00B903C5"/>
    <w:rsid w:val="00B966B1"/>
    <w:rsid w:val="00BD0929"/>
    <w:rsid w:val="00BF2D60"/>
    <w:rsid w:val="00C00850"/>
    <w:rsid w:val="00C059AC"/>
    <w:rsid w:val="00C10F7D"/>
    <w:rsid w:val="00C40795"/>
    <w:rsid w:val="00C45807"/>
    <w:rsid w:val="00C65281"/>
    <w:rsid w:val="00C902CF"/>
    <w:rsid w:val="00C970C5"/>
    <w:rsid w:val="00CA07B5"/>
    <w:rsid w:val="00CC22F4"/>
    <w:rsid w:val="00CC4D33"/>
    <w:rsid w:val="00CD1D96"/>
    <w:rsid w:val="00D44619"/>
    <w:rsid w:val="00DA565F"/>
    <w:rsid w:val="00DC6231"/>
    <w:rsid w:val="00DF25DE"/>
    <w:rsid w:val="00E21AFA"/>
    <w:rsid w:val="00E23ADE"/>
    <w:rsid w:val="00E4063E"/>
    <w:rsid w:val="00E468C9"/>
    <w:rsid w:val="00E47928"/>
    <w:rsid w:val="00E64DF4"/>
    <w:rsid w:val="00E66FB9"/>
    <w:rsid w:val="00E71E33"/>
    <w:rsid w:val="00EA0B02"/>
    <w:rsid w:val="00EA3B26"/>
    <w:rsid w:val="00EA4187"/>
    <w:rsid w:val="00EA5266"/>
    <w:rsid w:val="00EB4B5F"/>
    <w:rsid w:val="00EC4B4E"/>
    <w:rsid w:val="00EE770A"/>
    <w:rsid w:val="00EF5A65"/>
    <w:rsid w:val="00F03B11"/>
    <w:rsid w:val="00F075F2"/>
    <w:rsid w:val="00F304F5"/>
    <w:rsid w:val="00F57D79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Sandra Mišetić</cp:lastModifiedBy>
  <cp:revision>4</cp:revision>
  <cp:lastPrinted>2025-08-22T07:03:00Z</cp:lastPrinted>
  <dcterms:created xsi:type="dcterms:W3CDTF">2025-11-26T07:56:00Z</dcterms:created>
  <dcterms:modified xsi:type="dcterms:W3CDTF">2025-11-26T07:58:00Z</dcterms:modified>
</cp:coreProperties>
</file>